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B" w:rsidRDefault="00A213BC" w:rsidP="00564D7B">
      <w:pPr>
        <w:pStyle w:val="NormalWeb"/>
        <w:spacing w:before="0" w:beforeAutospacing="0" w:after="120" w:afterAutospacing="0"/>
      </w:pPr>
      <w:bookmarkStart w:id="0" w:name="_GoBack"/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8181975</wp:posOffset>
                </wp:positionH>
                <wp:positionV relativeFrom="paragraph">
                  <wp:posOffset>-228600</wp:posOffset>
                </wp:positionV>
                <wp:extent cx="1590675" cy="28575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3277A" w:rsidRPr="00A213BC" w:rsidRDefault="0093277A" w:rsidP="00A213B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A213BC">
                              <w:rPr>
                                <w:color w:val="FF0000"/>
                                <w:sz w:val="28"/>
                              </w:rPr>
                              <w:t>RED</w:t>
                            </w:r>
                            <w:r w:rsidRPr="00A213BC">
                              <w:rPr>
                                <w:sz w:val="28"/>
                              </w:rPr>
                              <w:t xml:space="preserve"> and </w:t>
                            </w:r>
                            <w:r w:rsidRPr="00A213BC">
                              <w:rPr>
                                <w:color w:val="ED7D31" w:themeColor="accent2"/>
                                <w:sz w:val="28"/>
                              </w:rPr>
                              <w:t>ORANGE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44.25pt;margin-top:-18pt;width:125.2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" fillcolor="white [3201]" strokeweight=".5pt">
                <v:textbox>
                  <w:txbxContent>
                    <w:p w:rsidR="0093277A" w:rsidRPr="00A213BC" w:rsidRDefault="0093277A" w:rsidP="00A213BC">
                      <w:pPr>
                        <w:jc w:val="center"/>
                        <w:rPr>
                          <w:sz w:val="28"/>
                        </w:rPr>
                      </w:pPr>
                      <w:r w:rsidRPr="00A213BC">
                        <w:rPr>
                          <w:color w:val="FF0000"/>
                          <w:sz w:val="28"/>
                        </w:rPr>
                        <w:t>RED</w:t>
                      </w:r>
                      <w:r w:rsidRPr="00A213BC">
                        <w:rPr>
                          <w:sz w:val="28"/>
                        </w:rPr>
                        <w:t xml:space="preserve"> and </w:t>
                      </w:r>
                      <w:r w:rsidRPr="00A213BC">
                        <w:rPr>
                          <w:color w:val="ED7D31" w:themeColor="accent2"/>
                          <w:sz w:val="28"/>
                        </w:rPr>
                        <w:t>ORANGE</w:t>
                      </w:r>
                    </w:p>
                  </w:txbxContent>
                </v:textbox>
              </v:shape>
            </w:pict>
          </mc:Fallback>
        </mc:AlternateContent>
      </w:r>
      <w:r w:rsidR="00E7431B" w:rsidRPr="00FD522B"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9525</wp:posOffset>
            </wp:positionV>
            <wp:extent cx="1073150" cy="164782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522B" w:rsidRPr="00FD522B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>Task</w:t>
      </w:r>
      <w:r w:rsidR="0093277A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 xml:space="preserve"> 9: Tension-Building Techniques</w:t>
      </w:r>
      <w:bookmarkEnd w:id="0"/>
      <w:r w:rsidR="00EA2313" w:rsidRPr="00EA2313">
        <w:rPr>
          <w:noProof/>
        </w:rPr>
        <w:t xml:space="preserve"> </w:t>
      </w:r>
    </w:p>
    <w:p w:rsidR="00E7431B" w:rsidRPr="00E7431B" w:rsidRDefault="00E7431B" w:rsidP="00E7431B">
      <w:pPr>
        <w:spacing w:after="0" w:line="240" w:lineRule="auto"/>
        <w:rPr>
          <w:noProof/>
          <w:sz w:val="24"/>
          <w:lang w:eastAsia="en-GB"/>
        </w:rPr>
      </w:pPr>
      <w:r w:rsidRPr="00E7431B">
        <w:rPr>
          <w:noProof/>
          <w:sz w:val="24"/>
          <w:lang w:eastAsia="en-GB"/>
        </w:rPr>
        <w:t xml:space="preserve">In </w:t>
      </w:r>
      <w:r w:rsidRPr="00E7431B">
        <w:rPr>
          <w:bCs/>
          <w:noProof/>
          <w:sz w:val="24"/>
          <w:lang w:eastAsia="en-GB"/>
        </w:rPr>
        <w:t>Chapter 19</w:t>
      </w:r>
      <w:r w:rsidRPr="00E7431B">
        <w:rPr>
          <w:noProof/>
          <w:sz w:val="24"/>
          <w:lang w:eastAsia="en-GB"/>
        </w:rPr>
        <w:t xml:space="preserve">, Polly Ho-Yen has been very successful in creating </w:t>
      </w:r>
      <w:r w:rsidRPr="00E7431B">
        <w:rPr>
          <w:b/>
          <w:bCs/>
          <w:noProof/>
          <w:color w:val="7030A0"/>
          <w:sz w:val="24"/>
          <w:u w:val="single"/>
          <w:lang w:eastAsia="en-GB"/>
        </w:rPr>
        <w:t>tension</w:t>
      </w:r>
      <w:r w:rsidRPr="00E7431B">
        <w:rPr>
          <w:noProof/>
          <w:sz w:val="24"/>
          <w:lang w:eastAsia="en-GB"/>
        </w:rPr>
        <w:t>. This means, excitement, drama, suspense…..</w:t>
      </w:r>
    </w:p>
    <w:p w:rsidR="00E7431B" w:rsidRPr="00E7431B" w:rsidRDefault="00E7431B" w:rsidP="00E7431B">
      <w:pPr>
        <w:spacing w:after="120" w:line="240" w:lineRule="auto"/>
        <w:rPr>
          <w:noProof/>
          <w:sz w:val="24"/>
          <w:lang w:eastAsia="en-GB"/>
        </w:rPr>
      </w:pPr>
      <w:r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196851</wp:posOffset>
                </wp:positionV>
                <wp:extent cx="5419725" cy="7810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9725" cy="7810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3277A" w:rsidRPr="00E7431B" w:rsidRDefault="0093277A">
                            <w:pPr>
                              <w:rPr>
                                <w:sz w:val="28"/>
                              </w:rPr>
                            </w:pPr>
                            <w:r w:rsidRPr="00E7431B">
                              <w:rPr>
                                <w:sz w:val="28"/>
                              </w:rPr>
                              <w:t>Cut out the pieces of evidence (page 2) and sort them into t</w:t>
                            </w:r>
                            <w:r>
                              <w:rPr>
                                <w:sz w:val="28"/>
                              </w:rPr>
                              <w:t xml:space="preserve">he table below by which type of </w:t>
                            </w:r>
                            <w:r w:rsidRPr="00E7431B">
                              <w:rPr>
                                <w:sz w:val="28"/>
                              </w:rPr>
                              <w:t xml:space="preserve">tension technique it uses. </w:t>
                            </w:r>
                            <w:r>
                              <w:rPr>
                                <w:sz w:val="28"/>
                              </w:rPr>
                              <w:t>You may need to refer to the text to help you. Stick them down when you have finished.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339pt;margin-top:15.5pt;width:426.75pt;height:6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" fillcolor="#bdd6ee [1300]" strokeweight=".5pt">
                <v:textbox>
                  <w:txbxContent>
                    <w:p w:rsidR="0093277A" w:rsidRPr="00E7431B" w:rsidRDefault="0093277A">
                      <w:pPr>
                        <w:rPr>
                          <w:sz w:val="28"/>
                        </w:rPr>
                      </w:pPr>
                      <w:r w:rsidRPr="00E7431B">
                        <w:rPr>
                          <w:sz w:val="28"/>
                        </w:rPr>
                        <w:t>Cut out the pieces of evidence (page 2) and sort them into t</w:t>
                      </w:r>
                      <w:r>
                        <w:rPr>
                          <w:sz w:val="28"/>
                        </w:rPr>
                        <w:t xml:space="preserve">he table below by which type of </w:t>
                      </w:r>
                      <w:r w:rsidRPr="00E7431B">
                        <w:rPr>
                          <w:sz w:val="28"/>
                        </w:rPr>
                        <w:t xml:space="preserve">tension technique it uses. </w:t>
                      </w:r>
                      <w:r>
                        <w:rPr>
                          <w:sz w:val="28"/>
                        </w:rPr>
                        <w:t>You may need to refer to the text to help you. Stick them down when you have finished.</w:t>
                      </w:r>
                    </w:p>
                  </w:txbxContent>
                </v:textbox>
              </v:shape>
            </w:pict>
          </mc:Fallback>
        </mc:AlternateContent>
      </w:r>
      <w:r w:rsidRPr="00E7431B">
        <w:rPr>
          <w:noProof/>
          <w:sz w:val="24"/>
          <w:lang w:eastAsia="en-GB"/>
        </w:rPr>
        <w:t xml:space="preserve">She has used four main techniques to do this:  </w:t>
      </w:r>
      <w:r w:rsidRPr="00E7431B">
        <w:rPr>
          <w:noProof/>
          <w:sz w:val="24"/>
          <w:lang w:eastAsia="en-GB"/>
        </w:rPr>
        <w:tab/>
      </w:r>
    </w:p>
    <w:p w:rsidR="009B5908" w:rsidRPr="00E7431B" w:rsidRDefault="00EA2313" w:rsidP="00E7431B">
      <w:pPr>
        <w:pStyle w:val="ListParagraph"/>
        <w:numPr>
          <w:ilvl w:val="0"/>
          <w:numId w:val="8"/>
        </w:numPr>
        <w:rPr>
          <w:noProof/>
          <w:sz w:val="24"/>
          <w:lang w:eastAsia="en-GB"/>
        </w:rPr>
      </w:pPr>
      <w:r w:rsidRPr="00E7431B">
        <w:rPr>
          <w:noProof/>
          <w:lang w:eastAsia="en-GB"/>
        </w:rPr>
        <w:drawing>
          <wp:anchor distT="0" distB="0" distL="114300" distR="114300" simplePos="0" relativeHeight="251672576" behindDoc="0" locked="0" layoutInCell="1" allowOverlap="1" wp14:anchorId="3D898C1C" wp14:editId="60D0EBD5">
            <wp:simplePos x="0" y="0"/>
            <wp:positionH relativeFrom="column">
              <wp:posOffset>3067050</wp:posOffset>
            </wp:positionH>
            <wp:positionV relativeFrom="paragraph">
              <wp:posOffset>58420</wp:posOffset>
            </wp:positionV>
            <wp:extent cx="695325" cy="695325"/>
            <wp:effectExtent l="0" t="0" r="9525" b="9525"/>
            <wp:wrapNone/>
            <wp:docPr id="1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C884934C-DE9F-474C-8BE8-95DAC1D929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C884934C-DE9F-474C-8BE8-95DAC1D929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431B" w:rsidRPr="00E7431B">
        <w:rPr>
          <w:noProof/>
          <w:sz w:val="24"/>
          <w:lang w:eastAsia="en-GB"/>
        </w:rPr>
        <w:t>Rhetorical questions</w:t>
      </w:r>
    </w:p>
    <w:p w:rsidR="00E7431B" w:rsidRPr="00E7431B" w:rsidRDefault="00E7431B" w:rsidP="00E7431B">
      <w:pPr>
        <w:pStyle w:val="ListParagraph"/>
        <w:numPr>
          <w:ilvl w:val="0"/>
          <w:numId w:val="8"/>
        </w:numPr>
        <w:rPr>
          <w:noProof/>
          <w:sz w:val="24"/>
          <w:lang w:eastAsia="en-GB"/>
        </w:rPr>
      </w:pPr>
      <w:r w:rsidRPr="00E7431B">
        <w:rPr>
          <w:noProof/>
          <w:sz w:val="24"/>
          <w:lang w:eastAsia="en-GB"/>
        </w:rPr>
        <w:t>Short sentences</w:t>
      </w:r>
    </w:p>
    <w:p w:rsidR="00E7431B" w:rsidRPr="00E7431B" w:rsidRDefault="00A213BC" w:rsidP="00E7431B">
      <w:pPr>
        <w:pStyle w:val="ListParagraph"/>
        <w:numPr>
          <w:ilvl w:val="0"/>
          <w:numId w:val="8"/>
        </w:numPr>
        <w:rPr>
          <w:noProof/>
          <w:sz w:val="24"/>
          <w:lang w:eastAsia="en-GB"/>
        </w:rPr>
      </w:pPr>
      <w:r>
        <w:rPr>
          <w:noProof/>
          <w:sz w:val="24"/>
          <w:lang w:eastAsia="en-GB"/>
        </w:rPr>
        <w:t>Short paragraphs</w:t>
      </w:r>
    </w:p>
    <w:p w:rsidR="00E7431B" w:rsidRPr="00E7431B" w:rsidRDefault="00E7431B" w:rsidP="00E7431B">
      <w:pPr>
        <w:pStyle w:val="ListParagraph"/>
        <w:numPr>
          <w:ilvl w:val="0"/>
          <w:numId w:val="8"/>
        </w:numPr>
        <w:rPr>
          <w:noProof/>
          <w:sz w:val="24"/>
          <w:lang w:eastAsia="en-GB"/>
        </w:rPr>
      </w:pPr>
      <w:r w:rsidRPr="00E7431B">
        <w:rPr>
          <w:noProof/>
          <w:sz w:val="24"/>
          <w:lang w:eastAsia="en-GB"/>
        </w:rPr>
        <w:t>Repetition</w:t>
      </w:r>
    </w:p>
    <w:p w:rsidR="00E7431B" w:rsidRDefault="00E7431B" w:rsidP="00E7431B">
      <w:pPr>
        <w:pStyle w:val="ListParagraph"/>
        <w:rPr>
          <w:noProof/>
          <w:sz w:val="16"/>
          <w:szCs w:val="16"/>
          <w:lang w:eastAsia="en-GB"/>
        </w:rPr>
      </w:pPr>
    </w:p>
    <w:p w:rsidR="00E7431B" w:rsidRPr="00E7431B" w:rsidRDefault="00E7431B" w:rsidP="00E7431B">
      <w:pPr>
        <w:pStyle w:val="ListParagraph"/>
        <w:rPr>
          <w:noProof/>
          <w:sz w:val="16"/>
          <w:szCs w:val="16"/>
          <w:lang w:eastAsia="en-GB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337"/>
        <w:gridCol w:w="7331"/>
      </w:tblGrid>
      <w:tr w:rsidR="00E7431B" w:rsidTr="00E7431B">
        <w:tc>
          <w:tcPr>
            <w:tcW w:w="7694" w:type="dxa"/>
          </w:tcPr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  <w:r>
              <w:rPr>
                <w:noProof/>
                <w:sz w:val="36"/>
                <w:szCs w:val="36"/>
                <w:lang w:eastAsia="en-GB"/>
              </w:rPr>
              <w:t>Rhetorical Questions</w:t>
            </w:r>
          </w:p>
        </w:tc>
        <w:tc>
          <w:tcPr>
            <w:tcW w:w="7694" w:type="dxa"/>
          </w:tcPr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  <w:r>
              <w:rPr>
                <w:noProof/>
                <w:sz w:val="36"/>
                <w:szCs w:val="36"/>
                <w:lang w:eastAsia="en-GB"/>
              </w:rPr>
              <w:t>Short Sentences</w:t>
            </w:r>
          </w:p>
        </w:tc>
      </w:tr>
      <w:tr w:rsidR="00E7431B" w:rsidTr="00E7431B">
        <w:tc>
          <w:tcPr>
            <w:tcW w:w="7694" w:type="dxa"/>
          </w:tcPr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  <w:tc>
          <w:tcPr>
            <w:tcW w:w="7694" w:type="dxa"/>
          </w:tcPr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</w:tr>
      <w:tr w:rsidR="00E7431B" w:rsidTr="00E7431B">
        <w:tc>
          <w:tcPr>
            <w:tcW w:w="7694" w:type="dxa"/>
          </w:tcPr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  <w:r>
              <w:rPr>
                <w:noProof/>
                <w:sz w:val="36"/>
                <w:szCs w:val="36"/>
                <w:lang w:eastAsia="en-GB"/>
              </w:rPr>
              <w:t>Short Paragraphs</w:t>
            </w:r>
          </w:p>
        </w:tc>
        <w:tc>
          <w:tcPr>
            <w:tcW w:w="7694" w:type="dxa"/>
          </w:tcPr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  <w:r>
              <w:rPr>
                <w:noProof/>
                <w:sz w:val="36"/>
                <w:szCs w:val="36"/>
                <w:lang w:eastAsia="en-GB"/>
              </w:rPr>
              <w:t>Repetition</w:t>
            </w:r>
          </w:p>
        </w:tc>
      </w:tr>
      <w:tr w:rsidR="00E7431B" w:rsidTr="00E7431B">
        <w:tc>
          <w:tcPr>
            <w:tcW w:w="7694" w:type="dxa"/>
          </w:tcPr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  <w:tc>
          <w:tcPr>
            <w:tcW w:w="7694" w:type="dxa"/>
          </w:tcPr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</w:tr>
    </w:tbl>
    <w:p w:rsidR="00571638" w:rsidRDefault="00571638">
      <w:pPr>
        <w:rPr>
          <w:noProof/>
          <w:lang w:eastAsia="en-GB"/>
        </w:rPr>
      </w:pPr>
    </w:p>
    <w:tbl>
      <w:tblPr>
        <w:tblStyle w:val="TableGrid"/>
        <w:tblpPr w:leftFromText="180" w:rightFromText="180" w:horzAnchor="margin" w:tblpXSpec="center" w:tblpY="885"/>
        <w:tblW w:w="0" w:type="auto"/>
        <w:tblLook w:val="04A0" w:firstRow="1" w:lastRow="0" w:firstColumn="1" w:lastColumn="0" w:noHBand="0" w:noVBand="1"/>
      </w:tblPr>
      <w:tblGrid>
        <w:gridCol w:w="5901"/>
        <w:gridCol w:w="5718"/>
      </w:tblGrid>
      <w:tr w:rsidR="00571638" w:rsidTr="00A804A4">
        <w:trPr>
          <w:trHeight w:val="593"/>
        </w:trPr>
        <w:tc>
          <w:tcPr>
            <w:tcW w:w="5901" w:type="dxa"/>
            <w:vAlign w:val="center"/>
          </w:tcPr>
          <w:p w:rsidR="00571638" w:rsidRPr="00EA2313" w:rsidRDefault="00571638" w:rsidP="00EA2313">
            <w:pPr>
              <w:spacing w:before="120" w:after="120"/>
              <w:jc w:val="center"/>
              <w:rPr>
                <w:noProof/>
                <w:sz w:val="24"/>
                <w:szCs w:val="32"/>
                <w:lang w:eastAsia="en-GB"/>
              </w:rPr>
            </w:pPr>
            <w:r w:rsidRPr="00EA2313">
              <w:rPr>
                <w:noProof/>
                <w:sz w:val="24"/>
                <w:szCs w:val="32"/>
                <w:lang w:eastAsia="en-GB"/>
              </w:rPr>
              <w:lastRenderedPageBreak/>
              <w:t>Had they died?</w:t>
            </w:r>
          </w:p>
        </w:tc>
        <w:tc>
          <w:tcPr>
            <w:tcW w:w="5718" w:type="dxa"/>
            <w:vAlign w:val="center"/>
          </w:tcPr>
          <w:p w:rsidR="00571638" w:rsidRPr="00EA2313" w:rsidRDefault="00571638" w:rsidP="00EA2313">
            <w:pPr>
              <w:spacing w:before="120" w:after="120"/>
              <w:jc w:val="center"/>
              <w:rPr>
                <w:i/>
                <w:noProof/>
                <w:sz w:val="24"/>
                <w:szCs w:val="32"/>
                <w:lang w:eastAsia="en-GB"/>
              </w:rPr>
            </w:pPr>
            <w:r w:rsidRPr="00EA2313">
              <w:rPr>
                <w:i/>
                <w:noProof/>
                <w:sz w:val="24"/>
                <w:szCs w:val="32"/>
                <w:lang w:eastAsia="en-GB"/>
              </w:rPr>
              <w:t>Crack, crack, crack.</w:t>
            </w:r>
          </w:p>
        </w:tc>
      </w:tr>
      <w:tr w:rsidR="00571638" w:rsidTr="00A804A4">
        <w:trPr>
          <w:trHeight w:val="593"/>
        </w:trPr>
        <w:tc>
          <w:tcPr>
            <w:tcW w:w="5901" w:type="dxa"/>
            <w:vAlign w:val="center"/>
          </w:tcPr>
          <w:p w:rsidR="00571638" w:rsidRPr="00EA2313" w:rsidRDefault="00A804A4" w:rsidP="00EA2313">
            <w:pPr>
              <w:spacing w:before="120" w:after="120"/>
              <w:jc w:val="center"/>
              <w:rPr>
                <w:noProof/>
                <w:sz w:val="24"/>
                <w:szCs w:val="32"/>
                <w:lang w:eastAsia="en-GB"/>
              </w:rPr>
            </w:pPr>
            <w:r w:rsidRPr="00EA2313">
              <w:rPr>
                <w:noProof/>
                <w:sz w:val="24"/>
                <w:szCs w:val="32"/>
                <w:lang w:eastAsia="en-GB"/>
              </w:rPr>
              <w:t>I turned down the street towards the policemen with one eye on my tower block in the distance. I wish I had never left it.</w:t>
            </w:r>
          </w:p>
        </w:tc>
        <w:tc>
          <w:tcPr>
            <w:tcW w:w="5718" w:type="dxa"/>
            <w:vAlign w:val="center"/>
          </w:tcPr>
          <w:p w:rsidR="00571638" w:rsidRPr="00EA2313" w:rsidRDefault="00571638" w:rsidP="00EA2313">
            <w:pPr>
              <w:spacing w:before="120" w:after="120"/>
              <w:jc w:val="center"/>
              <w:rPr>
                <w:noProof/>
                <w:sz w:val="24"/>
                <w:szCs w:val="32"/>
                <w:lang w:eastAsia="en-GB"/>
              </w:rPr>
            </w:pPr>
            <w:r w:rsidRPr="00EA2313">
              <w:rPr>
                <w:noProof/>
                <w:sz w:val="24"/>
                <w:szCs w:val="32"/>
                <w:lang w:eastAsia="en-GB"/>
              </w:rPr>
              <w:t>And the question I couldn’t stop asking myself: had they just fallen asleep or was it something a lot more than that?</w:t>
            </w:r>
          </w:p>
        </w:tc>
      </w:tr>
      <w:tr w:rsidR="00571638" w:rsidTr="00A804A4">
        <w:trPr>
          <w:trHeight w:val="593"/>
        </w:trPr>
        <w:tc>
          <w:tcPr>
            <w:tcW w:w="5901" w:type="dxa"/>
            <w:vAlign w:val="center"/>
          </w:tcPr>
          <w:p w:rsidR="00571638" w:rsidRPr="00EA2313" w:rsidRDefault="00A804A4" w:rsidP="00EA2313">
            <w:pPr>
              <w:spacing w:before="120" w:after="120"/>
              <w:jc w:val="center"/>
              <w:rPr>
                <w:noProof/>
                <w:sz w:val="24"/>
                <w:szCs w:val="32"/>
                <w:lang w:eastAsia="en-GB"/>
              </w:rPr>
            </w:pPr>
            <w:r w:rsidRPr="00EA2313">
              <w:rPr>
                <w:noProof/>
                <w:sz w:val="24"/>
                <w:szCs w:val="32"/>
                <w:lang w:eastAsia="en-GB"/>
              </w:rPr>
              <w:t>It was on the news that night.</w:t>
            </w:r>
          </w:p>
        </w:tc>
        <w:tc>
          <w:tcPr>
            <w:tcW w:w="5718" w:type="dxa"/>
            <w:vAlign w:val="center"/>
          </w:tcPr>
          <w:p w:rsidR="00571638" w:rsidRPr="00EA2313" w:rsidRDefault="00571638" w:rsidP="00EA2313">
            <w:pPr>
              <w:spacing w:before="120" w:after="120"/>
              <w:jc w:val="center"/>
              <w:rPr>
                <w:noProof/>
                <w:sz w:val="24"/>
                <w:szCs w:val="32"/>
                <w:lang w:eastAsia="en-GB"/>
              </w:rPr>
            </w:pPr>
            <w:r w:rsidRPr="00EA2313">
              <w:rPr>
                <w:noProof/>
                <w:sz w:val="24"/>
                <w:szCs w:val="32"/>
                <w:lang w:eastAsia="en-GB"/>
              </w:rPr>
              <w:t>I didn’t have anywhere left to go.</w:t>
            </w:r>
          </w:p>
        </w:tc>
      </w:tr>
      <w:tr w:rsidR="00571638" w:rsidTr="00A804A4">
        <w:trPr>
          <w:trHeight w:val="593"/>
        </w:trPr>
        <w:tc>
          <w:tcPr>
            <w:tcW w:w="5901" w:type="dxa"/>
            <w:vAlign w:val="center"/>
          </w:tcPr>
          <w:p w:rsidR="00571638" w:rsidRPr="00EA2313" w:rsidRDefault="00571638" w:rsidP="00EA2313">
            <w:pPr>
              <w:spacing w:before="120" w:after="120"/>
              <w:jc w:val="center"/>
              <w:rPr>
                <w:noProof/>
                <w:sz w:val="24"/>
                <w:szCs w:val="32"/>
                <w:lang w:eastAsia="en-GB"/>
              </w:rPr>
            </w:pPr>
            <w:r w:rsidRPr="00EA2313">
              <w:rPr>
                <w:noProof/>
                <w:sz w:val="24"/>
                <w:szCs w:val="32"/>
                <w:lang w:eastAsia="en-GB"/>
              </w:rPr>
              <w:t>Why had they passed out like that?</w:t>
            </w:r>
          </w:p>
        </w:tc>
        <w:tc>
          <w:tcPr>
            <w:tcW w:w="5718" w:type="dxa"/>
            <w:vAlign w:val="center"/>
          </w:tcPr>
          <w:p w:rsidR="00571638" w:rsidRPr="00EA2313" w:rsidRDefault="00A804A4" w:rsidP="00EA2313">
            <w:pPr>
              <w:spacing w:before="120" w:after="120"/>
              <w:jc w:val="center"/>
              <w:rPr>
                <w:noProof/>
                <w:sz w:val="24"/>
                <w:szCs w:val="32"/>
                <w:lang w:eastAsia="en-GB"/>
              </w:rPr>
            </w:pPr>
            <w:r w:rsidRPr="00EA2313">
              <w:rPr>
                <w:noProof/>
                <w:sz w:val="24"/>
                <w:szCs w:val="32"/>
                <w:lang w:eastAsia="en-GB"/>
              </w:rPr>
              <w:t>That is what I did.</w:t>
            </w:r>
            <w:r>
              <w:rPr>
                <w:noProof/>
                <w:sz w:val="24"/>
                <w:szCs w:val="32"/>
                <w:lang w:eastAsia="en-GB"/>
              </w:rPr>
              <w:t xml:space="preserve"> </w:t>
            </w:r>
            <w:r w:rsidRPr="00EA2313">
              <w:rPr>
                <w:noProof/>
                <w:sz w:val="24"/>
                <w:szCs w:val="32"/>
                <w:lang w:eastAsia="en-GB"/>
              </w:rPr>
              <w:t xml:space="preserve"> </w:t>
            </w:r>
          </w:p>
        </w:tc>
      </w:tr>
      <w:tr w:rsidR="00571638" w:rsidTr="00A804A4">
        <w:trPr>
          <w:trHeight w:val="593"/>
        </w:trPr>
        <w:tc>
          <w:tcPr>
            <w:tcW w:w="5901" w:type="dxa"/>
            <w:vAlign w:val="center"/>
          </w:tcPr>
          <w:p w:rsidR="00571638" w:rsidRPr="00EA2313" w:rsidRDefault="00571638" w:rsidP="00EA2313">
            <w:pPr>
              <w:spacing w:before="120" w:after="120"/>
              <w:jc w:val="center"/>
              <w:rPr>
                <w:noProof/>
                <w:sz w:val="24"/>
                <w:szCs w:val="32"/>
                <w:lang w:eastAsia="en-GB"/>
              </w:rPr>
            </w:pPr>
            <w:r w:rsidRPr="00EA2313">
              <w:rPr>
                <w:noProof/>
                <w:sz w:val="24"/>
                <w:szCs w:val="32"/>
                <w:lang w:eastAsia="en-GB"/>
              </w:rPr>
              <w:t>Then, suddenly, there was a shout.</w:t>
            </w:r>
          </w:p>
        </w:tc>
        <w:tc>
          <w:tcPr>
            <w:tcW w:w="5718" w:type="dxa"/>
            <w:vAlign w:val="center"/>
          </w:tcPr>
          <w:p w:rsidR="00571638" w:rsidRPr="00EA2313" w:rsidRDefault="00571638" w:rsidP="00EA2313">
            <w:pPr>
              <w:spacing w:before="120" w:after="120"/>
              <w:jc w:val="center"/>
              <w:rPr>
                <w:noProof/>
                <w:sz w:val="24"/>
                <w:szCs w:val="32"/>
                <w:lang w:eastAsia="en-GB"/>
              </w:rPr>
            </w:pPr>
            <w:r w:rsidRPr="00EA2313">
              <w:rPr>
                <w:noProof/>
                <w:sz w:val="24"/>
                <w:szCs w:val="32"/>
                <w:lang w:eastAsia="en-GB"/>
              </w:rPr>
              <w:t>What had happened to those policemen?</w:t>
            </w:r>
          </w:p>
        </w:tc>
      </w:tr>
      <w:tr w:rsidR="00571638" w:rsidTr="00A804A4">
        <w:trPr>
          <w:trHeight w:val="593"/>
        </w:trPr>
        <w:tc>
          <w:tcPr>
            <w:tcW w:w="5901" w:type="dxa"/>
            <w:vAlign w:val="center"/>
          </w:tcPr>
          <w:p w:rsidR="00571638" w:rsidRPr="00EA2313" w:rsidRDefault="00A804A4" w:rsidP="00EA2313">
            <w:pPr>
              <w:spacing w:before="120" w:after="120"/>
              <w:jc w:val="center"/>
              <w:rPr>
                <w:noProof/>
                <w:sz w:val="24"/>
                <w:szCs w:val="32"/>
                <w:lang w:eastAsia="en-GB"/>
              </w:rPr>
            </w:pPr>
            <w:r w:rsidRPr="00EA2313">
              <w:rPr>
                <w:noProof/>
                <w:sz w:val="24"/>
                <w:szCs w:val="32"/>
                <w:lang w:eastAsia="en-GB"/>
              </w:rPr>
              <w:t>I ran into the tower and I ran up the stairs and I didn’t stop running even when I reached my corridor.</w:t>
            </w:r>
            <w:r>
              <w:rPr>
                <w:noProof/>
                <w:sz w:val="24"/>
                <w:szCs w:val="32"/>
                <w:lang w:eastAsia="en-GB"/>
              </w:rPr>
              <w:t xml:space="preserve"> </w:t>
            </w:r>
            <w:r w:rsidRPr="00EA2313">
              <w:rPr>
                <w:noProof/>
                <w:sz w:val="24"/>
                <w:szCs w:val="32"/>
                <w:lang w:eastAsia="en-GB"/>
              </w:rPr>
              <w:t xml:space="preserve"> </w:t>
            </w:r>
          </w:p>
        </w:tc>
        <w:tc>
          <w:tcPr>
            <w:tcW w:w="5718" w:type="dxa"/>
            <w:vAlign w:val="center"/>
          </w:tcPr>
          <w:p w:rsidR="00571638" w:rsidRPr="00EA2313" w:rsidRDefault="00571638" w:rsidP="00EA2313">
            <w:pPr>
              <w:spacing w:before="120" w:after="120"/>
              <w:jc w:val="center"/>
              <w:rPr>
                <w:noProof/>
                <w:sz w:val="24"/>
                <w:szCs w:val="32"/>
                <w:lang w:eastAsia="en-GB"/>
              </w:rPr>
            </w:pPr>
            <w:r w:rsidRPr="00EA2313">
              <w:rPr>
                <w:noProof/>
                <w:sz w:val="24"/>
                <w:szCs w:val="32"/>
                <w:lang w:eastAsia="en-GB"/>
              </w:rPr>
              <w:t>I dropped the milk and it exploded on the ground and I ran away as fast as I could.</w:t>
            </w:r>
          </w:p>
        </w:tc>
      </w:tr>
    </w:tbl>
    <w:p w:rsidR="00FD522B" w:rsidRDefault="00A804A4" w:rsidP="00EA2313">
      <w:pPr>
        <w:jc w:val="center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3591560</wp:posOffset>
            </wp:positionH>
            <wp:positionV relativeFrom="paragraph">
              <wp:posOffset>3648075</wp:posOffset>
            </wp:positionV>
            <wp:extent cx="2671127" cy="29051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ut-1295043_960_720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1127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2313">
        <w:rPr>
          <w:b/>
          <w:noProof/>
          <w:sz w:val="48"/>
          <w:szCs w:val="48"/>
          <w:lang w:eastAsia="en-GB"/>
        </w:rPr>
        <w:t>Evidence: Examples of Tension in Chapter 19</w:t>
      </w:r>
    </w:p>
    <w:sectPr w:rsidR="00FD522B" w:rsidSect="008B756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2528C"/>
    <w:multiLevelType w:val="hybridMultilevel"/>
    <w:tmpl w:val="F3964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E44EA0"/>
    <w:multiLevelType w:val="hybridMultilevel"/>
    <w:tmpl w:val="B4D603C6"/>
    <w:lvl w:ilvl="0" w:tplc="950C50DE">
      <w:start w:val="2"/>
      <w:numFmt w:val="decimal"/>
      <w:lvlText w:val="%1"/>
      <w:lvlJc w:val="left"/>
      <w:pPr>
        <w:ind w:left="25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6507C52"/>
    <w:multiLevelType w:val="hybridMultilevel"/>
    <w:tmpl w:val="75629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3630A"/>
    <w:multiLevelType w:val="hybridMultilevel"/>
    <w:tmpl w:val="AA76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A4C69"/>
    <w:multiLevelType w:val="hybridMultilevel"/>
    <w:tmpl w:val="477835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7C7DAB"/>
    <w:multiLevelType w:val="hybridMultilevel"/>
    <w:tmpl w:val="E3D047CA"/>
    <w:lvl w:ilvl="0" w:tplc="9A74BD64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="Calibri" w:cstheme="minorBidi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4002C8"/>
    <w:multiLevelType w:val="hybridMultilevel"/>
    <w:tmpl w:val="BB0E7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63D5F"/>
    <w:multiLevelType w:val="hybridMultilevel"/>
    <w:tmpl w:val="68A4E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35"/>
    <w:rsid w:val="00081ED2"/>
    <w:rsid w:val="000F3402"/>
    <w:rsid w:val="00175849"/>
    <w:rsid w:val="00260C1C"/>
    <w:rsid w:val="00292FDF"/>
    <w:rsid w:val="00432497"/>
    <w:rsid w:val="004D7D77"/>
    <w:rsid w:val="005331C9"/>
    <w:rsid w:val="00562945"/>
    <w:rsid w:val="00564D7B"/>
    <w:rsid w:val="00567268"/>
    <w:rsid w:val="00571638"/>
    <w:rsid w:val="006A06D7"/>
    <w:rsid w:val="006F4E77"/>
    <w:rsid w:val="00780713"/>
    <w:rsid w:val="007F4DF9"/>
    <w:rsid w:val="008A0287"/>
    <w:rsid w:val="008B756E"/>
    <w:rsid w:val="008D2109"/>
    <w:rsid w:val="00932130"/>
    <w:rsid w:val="0093277A"/>
    <w:rsid w:val="009B0329"/>
    <w:rsid w:val="009B5908"/>
    <w:rsid w:val="009C3F69"/>
    <w:rsid w:val="00A213BC"/>
    <w:rsid w:val="00A31D9C"/>
    <w:rsid w:val="00A804A4"/>
    <w:rsid w:val="00C03A21"/>
    <w:rsid w:val="00C0639B"/>
    <w:rsid w:val="00C63399"/>
    <w:rsid w:val="00CF4AA3"/>
    <w:rsid w:val="00D2661D"/>
    <w:rsid w:val="00DB0F35"/>
    <w:rsid w:val="00E7431B"/>
    <w:rsid w:val="00EA2313"/>
    <w:rsid w:val="00F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EECF4"/>
  <w15:chartTrackingRefBased/>
  <w15:docId w15:val="{66F7A510-E195-4D78-824C-0FA45DC0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FD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BE44F8-09F9-4762-BC0E-BC82153DB999}"/>
</file>

<file path=customXml/itemProps2.xml><?xml version="1.0" encoding="utf-8"?>
<ds:datastoreItem xmlns:ds="http://schemas.openxmlformats.org/officeDocument/2006/customXml" ds:itemID="{5B63788E-C4D9-4278-9A1D-79C2BBD85246}"/>
</file>

<file path=customXml/itemProps3.xml><?xml version="1.0" encoding="utf-8"?>
<ds:datastoreItem xmlns:ds="http://schemas.openxmlformats.org/officeDocument/2006/customXml" ds:itemID="{EAD0FA91-8A89-44F8-A4CD-81EA877B14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8</cp:revision>
  <dcterms:created xsi:type="dcterms:W3CDTF">2020-07-02T14:09:00Z</dcterms:created>
  <dcterms:modified xsi:type="dcterms:W3CDTF">2021-01-18T15:20:00Z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